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1" w:rsidRPr="009D1635" w:rsidRDefault="00C80AFE" w:rsidP="000F0471">
      <w:pPr>
        <w:pStyle w:val="Style2"/>
        <w:widowControl/>
        <w:spacing w:before="120" w:after="120" w:line="240" w:lineRule="auto"/>
        <w:ind w:firstLine="1077"/>
        <w:rPr>
          <w:rFonts w:ascii="Arial" w:hAnsi="Arial" w:cs="Arial"/>
          <w:color w:val="000000"/>
          <w:lang w:eastAsia="sr-Cyrl-CS"/>
        </w:rPr>
      </w:pPr>
      <w:bookmarkStart w:id="0" w:name="_GoBack"/>
      <w:bookmarkEnd w:id="0"/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osnovu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člana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stav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Zakona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Narodnoj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skupštini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Službeni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člana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stav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Poslovnika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Narodne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skupštine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Službeni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RS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</w:p>
    <w:p w:rsidR="000F0471" w:rsidRPr="000F0471" w:rsidRDefault="00C80AFE" w:rsidP="000F0471">
      <w:pPr>
        <w:pStyle w:val="Style2"/>
        <w:widowControl/>
        <w:tabs>
          <w:tab w:val="left" w:leader="underscore" w:pos="3467"/>
          <w:tab w:val="left" w:leader="underscore" w:pos="5858"/>
        </w:tabs>
        <w:spacing w:before="120" w:after="120" w:line="240" w:lineRule="auto"/>
        <w:ind w:firstLine="1077"/>
        <w:rPr>
          <w:rFonts w:ascii="Arial" w:hAnsi="Arial" w:cs="Arial"/>
          <w:color w:val="000000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="000F0471" w:rsidRP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0F047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Devetoj</w:t>
      </w:r>
      <w:r w:rsid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posebnoj</w:t>
      </w:r>
      <w:r w:rsid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E3A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Dvanaestom</w:t>
      </w:r>
      <w:r w:rsidR="007E3A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7E3A9C">
        <w:rPr>
          <w:rFonts w:ascii="Arial" w:hAnsi="Arial" w:cs="Arial"/>
          <w:lang w:val="sr-Cyrl-RS"/>
        </w:rPr>
        <w:t>,</w:t>
      </w:r>
      <w:r w:rsidR="000F0471" w:rsidRPr="008314F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održanoj</w:t>
      </w:r>
      <w:r w:rsidR="000F0471" w:rsidRPr="008314F8">
        <w:rPr>
          <w:rFonts w:ascii="Arial" w:hAnsi="Arial" w:cs="Arial"/>
          <w:lang w:val="sr-Cyrl-RS"/>
        </w:rPr>
        <w:t xml:space="preserve"> </w:t>
      </w:r>
      <w:r w:rsidR="000F0471">
        <w:rPr>
          <w:rFonts w:ascii="Arial" w:hAnsi="Arial" w:cs="Arial"/>
          <w:spacing w:val="-4"/>
        </w:rPr>
        <w:t>29</w:t>
      </w:r>
      <w:r w:rsidR="000F0471" w:rsidRPr="008314F8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20</w:t>
      </w:r>
      <w:r w:rsidR="000F047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21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.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godine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donela</w:t>
      </w:r>
      <w:r w:rsidR="000F0471"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je</w:t>
      </w:r>
    </w:p>
    <w:p w:rsidR="000F0471" w:rsidRPr="000F0471" w:rsidRDefault="000F0471" w:rsidP="00CA18BB">
      <w:pPr>
        <w:pStyle w:val="Style1"/>
        <w:widowControl/>
        <w:spacing w:before="120" w:line="240" w:lineRule="auto"/>
        <w:jc w:val="center"/>
        <w:rPr>
          <w:rStyle w:val="FontStyle11"/>
          <w:rFonts w:ascii="Arial" w:hAnsi="Arial" w:cs="Arial"/>
          <w:b/>
          <w:spacing w:val="60"/>
          <w:sz w:val="40"/>
          <w:szCs w:val="24"/>
          <w:lang w:val="sr-Cyrl-CS" w:eastAsia="sr-Latn-CS"/>
        </w:rPr>
      </w:pPr>
      <w:r w:rsidRPr="000F0471">
        <w:rPr>
          <w:rStyle w:val="FontStyle11"/>
          <w:rFonts w:ascii="Arial" w:hAnsi="Arial" w:cs="Arial"/>
          <w:b/>
          <w:spacing w:val="60"/>
          <w:sz w:val="36"/>
          <w:lang w:val="sr-Latn-CS" w:eastAsia="sr-Latn-CS"/>
        </w:rPr>
        <w:t>3</w:t>
      </w:r>
      <w:r w:rsidR="00C80AFE">
        <w:rPr>
          <w:rStyle w:val="FontStyle11"/>
          <w:rFonts w:ascii="Arial" w:hAnsi="Arial" w:cs="Arial"/>
          <w:b/>
          <w:spacing w:val="60"/>
          <w:sz w:val="36"/>
          <w:lang w:val="sr-Cyrl-CS" w:eastAsia="sr-Latn-CS"/>
        </w:rPr>
        <w:t>AKLjUČAK</w:t>
      </w:r>
    </w:p>
    <w:p w:rsidR="000F0471" w:rsidRPr="000F0471" w:rsidRDefault="00C80AFE" w:rsidP="000F0471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povodom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razmatranja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Redovnog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godišnjeg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izveštaja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Zaštitnika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građana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</w:p>
    <w:p w:rsidR="000F0471" w:rsidRPr="000F0471" w:rsidRDefault="00C80AFE" w:rsidP="00CA18BB">
      <w:pPr>
        <w:pStyle w:val="Style3"/>
        <w:widowControl/>
        <w:spacing w:after="120"/>
        <w:jc w:val="center"/>
        <w:rPr>
          <w:rStyle w:val="FontStyle11"/>
          <w:rFonts w:ascii="Arial" w:hAnsi="Arial" w:cs="Arial"/>
          <w:b/>
          <w:sz w:val="24"/>
          <w:szCs w:val="24"/>
          <w:lang w:eastAsia="sr-Cyrl-CS"/>
        </w:rPr>
      </w:pP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za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Latn-CS" w:eastAsia="sr-Cyrl-CS"/>
        </w:rPr>
        <w:t xml:space="preserve"> 2020.</w:t>
      </w:r>
      <w:r w:rsidR="000F0471"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godinu</w:t>
      </w:r>
    </w:p>
    <w:p w:rsidR="000F0471" w:rsidRPr="000F0471" w:rsidRDefault="000F0471" w:rsidP="000F0471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Style w:val="FontStyle11"/>
          <w:rFonts w:ascii="Arial" w:hAnsi="Arial" w:cs="Arial"/>
          <w:color w:val="auto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eastAsia="sr-Cyrl-CS"/>
        </w:rPr>
        <w:tab/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ocenjuje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Zaštitnik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svojim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Redovnim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godišnjim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izveštajem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2020.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godinu</w:t>
      </w:r>
      <w:r w:rsidRPr="000F0471">
        <w:rPr>
          <w:rStyle w:val="FontStyle11"/>
          <w:rFonts w:ascii="Arial" w:hAnsi="Arial" w:cs="Arial"/>
          <w:sz w:val="24"/>
          <w:szCs w:val="24"/>
          <w:lang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koju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je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obeležila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pandemija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zarazne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bolesti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COVID-19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kroz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celovito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predstavljanje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aktivnosti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Zaštitnika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izvršavanju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ustavnih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zakonskih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nadležnosti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dao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opštu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kvaliteta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ostvarivanja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pred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državnim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organima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situacij</w:t>
      </w:r>
      <w:proofErr w:type="spellEnd"/>
      <w:r w:rsidR="00C80AFE">
        <w:rPr>
          <w:rFonts w:ascii="Arial" w:hAnsi="Arial" w:cs="Arial"/>
          <w:sz w:val="24"/>
          <w:szCs w:val="24"/>
          <w:lang w:val="sr-Cyrl-RS"/>
        </w:rPr>
        <w:t>i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koja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je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zahtevala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r w:rsidR="00C80AFE">
        <w:rPr>
          <w:rFonts w:ascii="Arial" w:hAnsi="Arial" w:cs="Arial"/>
          <w:sz w:val="24"/>
          <w:szCs w:val="24"/>
        </w:rPr>
        <w:t>mere</w:t>
      </w:r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zaštite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kojima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su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r w:rsidR="00C80AFE">
        <w:rPr>
          <w:rFonts w:ascii="Arial" w:hAnsi="Arial" w:cs="Arial"/>
          <w:sz w:val="24"/>
          <w:szCs w:val="24"/>
        </w:rPr>
        <w:t>u</w:t>
      </w:r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određenim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segmentima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i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na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određeno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vreme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bila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ograničena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pojedina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ljudska</w:t>
      </w:r>
      <w:proofErr w:type="spellEnd"/>
      <w:r w:rsidRPr="000F0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AFE">
        <w:rPr>
          <w:rFonts w:ascii="Arial" w:hAnsi="Arial" w:cs="Arial"/>
          <w:sz w:val="24"/>
          <w:szCs w:val="24"/>
        </w:rPr>
        <w:t>prava</w:t>
      </w:r>
      <w:proofErr w:type="spellEnd"/>
      <w:r w:rsidRPr="000F047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AFE">
        <w:rPr>
          <w:rFonts w:ascii="Arial" w:hAnsi="Arial" w:cs="Arial"/>
          <w:sz w:val="24"/>
          <w:szCs w:val="24"/>
          <w:lang w:val="sr-Cyrl-RS"/>
        </w:rPr>
        <w:t>te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da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je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u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datim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hAnsi="Arial" w:cs="Arial"/>
          <w:sz w:val="24"/>
          <w:szCs w:val="24"/>
          <w:lang w:val="sr-Cyrl-RS"/>
        </w:rPr>
        <w:t>okolnostima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AFE">
        <w:rPr>
          <w:rFonts w:ascii="Arial" w:hAnsi="Arial" w:cs="Arial"/>
          <w:sz w:val="24"/>
          <w:szCs w:val="24"/>
          <w:lang w:val="sr-Cyrl-RS"/>
        </w:rPr>
        <w:t>predstavio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državne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uprave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javnog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sektora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celini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ukazujući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neophodne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sistemske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promene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kroz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izgradnju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jačanje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instucija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cilju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unapređenja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vladavine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poštovanja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ljudskih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manjinskih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ostvarivanja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0F0471" w:rsidRPr="000F0471" w:rsidRDefault="000F0471" w:rsidP="000F0471">
      <w:pPr>
        <w:pStyle w:val="Default"/>
        <w:tabs>
          <w:tab w:val="left" w:pos="1418"/>
        </w:tabs>
        <w:spacing w:before="120" w:after="120"/>
        <w:ind w:firstLine="1077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Heading6Char"/>
          <w:rFonts w:ascii="Arial" w:hAnsi="Arial" w:cs="Arial"/>
          <w:i w:val="0"/>
          <w:lang w:val="sr-Latn-CS" w:eastAsia="sr-Latn-CS"/>
        </w:rPr>
        <w:t>2.</w:t>
      </w:r>
      <w:r>
        <w:rPr>
          <w:rStyle w:val="Heading6Char"/>
          <w:rFonts w:ascii="Arial" w:hAnsi="Arial" w:cs="Arial"/>
          <w:i w:val="0"/>
          <w:lang w:val="sr-Latn-CS" w:eastAsia="sr-Latn-CS"/>
        </w:rPr>
        <w:tab/>
      </w:r>
      <w:r w:rsidR="00C80AFE">
        <w:rPr>
          <w:rStyle w:val="Heading6Char"/>
          <w:rFonts w:ascii="Arial" w:hAnsi="Arial" w:cs="Arial"/>
          <w:i w:val="0"/>
          <w:lang w:val="sr-Cyrl-RS" w:eastAsia="sr-Latn-CS"/>
        </w:rPr>
        <w:t>Narodna</w:t>
      </w:r>
      <w:r w:rsidRPr="000F0471">
        <w:rPr>
          <w:rStyle w:val="Heading6Char"/>
          <w:rFonts w:ascii="Arial" w:hAnsi="Arial" w:cs="Arial"/>
          <w:i w:val="0"/>
          <w:lang w:val="sr-Cyrl-RS" w:eastAsia="sr-Latn-CS"/>
        </w:rPr>
        <w:t xml:space="preserve"> </w:t>
      </w:r>
      <w:r w:rsidR="00C80AFE">
        <w:rPr>
          <w:rStyle w:val="Heading6Char"/>
          <w:rFonts w:ascii="Arial" w:hAnsi="Arial" w:cs="Arial"/>
          <w:i w:val="0"/>
          <w:lang w:val="sr-Cyrl-RS" w:eastAsia="sr-Latn-CS"/>
        </w:rPr>
        <w:t>skupština</w:t>
      </w:r>
      <w:r w:rsidRPr="000F0471">
        <w:rPr>
          <w:rStyle w:val="Heading6Char"/>
          <w:rFonts w:ascii="Arial" w:hAnsi="Arial" w:cs="Arial"/>
          <w:i w:val="0"/>
          <w:lang w:val="sr-Cyrl-RS" w:eastAsia="sr-Latn-CS"/>
        </w:rPr>
        <w:t xml:space="preserve">, </w:t>
      </w:r>
      <w:r w:rsidR="00C80AFE">
        <w:rPr>
          <w:rStyle w:val="Heading6Char"/>
          <w:rFonts w:ascii="Arial" w:hAnsi="Arial" w:cs="Arial"/>
          <w:i w:val="0"/>
          <w:lang w:val="sr-Cyrl-CS" w:eastAsia="sr-Cyrl-CS"/>
        </w:rPr>
        <w:t>polazeći</w:t>
      </w:r>
      <w:r w:rsidRPr="000F0471">
        <w:rPr>
          <w:rStyle w:val="Heading6Char"/>
          <w:rFonts w:ascii="Arial" w:hAnsi="Arial" w:cs="Arial"/>
          <w:i w:val="0"/>
          <w:lang w:val="sr-Cyrl-CS" w:eastAsia="sr-Cyrl-CS"/>
        </w:rPr>
        <w:t xml:space="preserve"> </w:t>
      </w:r>
      <w:r w:rsidR="00C80AFE">
        <w:rPr>
          <w:rStyle w:val="Heading6Char"/>
          <w:rFonts w:ascii="Arial" w:hAnsi="Arial" w:cs="Arial"/>
          <w:i w:val="0"/>
          <w:lang w:val="sr-Cyrl-CS" w:eastAsia="sr-Cyrl-CS"/>
        </w:rPr>
        <w:t>od</w:t>
      </w:r>
      <w:r w:rsidRPr="000F0471">
        <w:rPr>
          <w:rStyle w:val="Heading6Char"/>
          <w:rFonts w:ascii="Arial" w:hAnsi="Arial" w:cs="Arial"/>
          <w:i w:val="0"/>
          <w:lang w:val="sr-Cyrl-CS" w:eastAsia="sr-Cyrl-CS"/>
        </w:rPr>
        <w:t xml:space="preserve"> </w:t>
      </w:r>
      <w:r w:rsidR="00C80AFE">
        <w:rPr>
          <w:rStyle w:val="Heading6Char"/>
          <w:rFonts w:ascii="Arial" w:hAnsi="Arial" w:cs="Arial"/>
          <w:i w:val="0"/>
          <w:lang w:val="sr-Cyrl-CS" w:eastAsia="sr-Cyrl-CS"/>
        </w:rPr>
        <w:t>ocene</w:t>
      </w:r>
      <w:r w:rsidRPr="000F0471">
        <w:rPr>
          <w:rStyle w:val="Heading6Char"/>
          <w:rFonts w:ascii="Arial" w:hAnsi="Arial" w:cs="Arial"/>
          <w:i w:val="0"/>
          <w:lang w:val="sr-Cyrl-CS" w:eastAsia="sr-Cyrl-CS"/>
        </w:rPr>
        <w:t xml:space="preserve"> </w:t>
      </w:r>
      <w:r w:rsidR="00C80AFE">
        <w:rPr>
          <w:rStyle w:val="Heading6Char"/>
          <w:rFonts w:ascii="Arial" w:hAnsi="Arial" w:cs="Arial"/>
          <w:i w:val="0"/>
          <w:lang w:val="sr-Cyrl-CS" w:eastAsia="sr-Cyrl-CS"/>
        </w:rPr>
        <w:t>Zaštitnika</w:t>
      </w:r>
      <w:r w:rsidRPr="000F0471">
        <w:rPr>
          <w:rStyle w:val="Heading6Char"/>
          <w:rFonts w:ascii="Arial" w:hAnsi="Arial" w:cs="Arial"/>
          <w:i w:val="0"/>
          <w:lang w:val="sr-Cyrl-CS" w:eastAsia="sr-Cyrl-CS"/>
        </w:rPr>
        <w:t xml:space="preserve"> </w:t>
      </w:r>
      <w:r w:rsidR="00C80AFE">
        <w:rPr>
          <w:rStyle w:val="Heading6Char"/>
          <w:rFonts w:ascii="Arial" w:hAnsi="Arial" w:cs="Arial"/>
          <w:i w:val="0"/>
          <w:lang w:val="sr-Cyrl-CS" w:eastAsia="sr-Cyrl-CS"/>
        </w:rPr>
        <w:t>građana</w:t>
      </w:r>
      <w:r w:rsidRPr="000F0471">
        <w:rPr>
          <w:rStyle w:val="Heading6Char"/>
          <w:rFonts w:ascii="Arial" w:hAnsi="Arial" w:cs="Arial"/>
          <w:i w:val="0"/>
          <w:lang w:val="sr-Cyrl-CS" w:eastAsia="sr-Cyrl-CS"/>
        </w:rPr>
        <w:t xml:space="preserve"> </w:t>
      </w:r>
      <w:r w:rsidR="00C80AFE">
        <w:rPr>
          <w:rStyle w:val="Heading6Char"/>
          <w:rFonts w:ascii="Arial" w:hAnsi="Arial" w:cs="Arial"/>
          <w:i w:val="0"/>
          <w:lang w:val="sr-Cyrl-CS" w:eastAsia="sr-Cyrl-CS"/>
        </w:rPr>
        <w:t>o</w:t>
      </w:r>
      <w:r w:rsidRPr="000F0471">
        <w:rPr>
          <w:rStyle w:val="Heading6Char"/>
          <w:rFonts w:ascii="Arial" w:hAnsi="Arial" w:cs="Arial"/>
          <w:lang w:val="sr-Cyrl-CS" w:eastAsia="sr-Cyrl-CS"/>
        </w:rPr>
        <w:t xml:space="preserve"> </w:t>
      </w:r>
      <w:r w:rsidR="00C80AFE">
        <w:rPr>
          <w:rFonts w:ascii="Arial" w:hAnsi="Arial" w:cs="Arial"/>
          <w:lang w:val="ru-RU"/>
        </w:rPr>
        <w:t>položaju</w:t>
      </w:r>
      <w:r w:rsidRPr="000F0471">
        <w:rPr>
          <w:rFonts w:ascii="Arial" w:hAnsi="Arial" w:cs="Arial"/>
          <w:lang w:val="ru-RU"/>
        </w:rPr>
        <w:t xml:space="preserve"> </w:t>
      </w:r>
      <w:r w:rsidR="00C80AFE">
        <w:rPr>
          <w:rFonts w:ascii="Arial" w:hAnsi="Arial" w:cs="Arial"/>
          <w:lang w:val="ru-RU"/>
        </w:rPr>
        <w:t>građana</w:t>
      </w:r>
      <w:r w:rsidRPr="000F0471">
        <w:rPr>
          <w:rFonts w:ascii="Arial" w:hAnsi="Arial" w:cs="Arial"/>
          <w:lang w:val="ru-RU"/>
        </w:rPr>
        <w:t xml:space="preserve"> </w:t>
      </w:r>
      <w:r w:rsidR="00C80AFE">
        <w:rPr>
          <w:rFonts w:ascii="Arial" w:hAnsi="Arial" w:cs="Arial"/>
          <w:lang w:val="ru-RU"/>
        </w:rPr>
        <w:t>u</w:t>
      </w:r>
      <w:r w:rsidRPr="000F0471">
        <w:rPr>
          <w:rFonts w:ascii="Arial" w:hAnsi="Arial" w:cs="Arial"/>
          <w:lang w:val="ru-RU"/>
        </w:rPr>
        <w:t xml:space="preserve"> </w:t>
      </w:r>
      <w:r w:rsidR="00C80AFE">
        <w:rPr>
          <w:rFonts w:ascii="Arial" w:hAnsi="Arial" w:cs="Arial"/>
          <w:lang w:val="ru-RU"/>
        </w:rPr>
        <w:t>odnosu</w:t>
      </w:r>
      <w:r w:rsidRPr="000F0471">
        <w:rPr>
          <w:rFonts w:ascii="Arial" w:hAnsi="Arial" w:cs="Arial"/>
          <w:lang w:val="ru-RU"/>
        </w:rPr>
        <w:t xml:space="preserve"> </w:t>
      </w:r>
      <w:r w:rsidR="00C80AFE">
        <w:rPr>
          <w:rFonts w:ascii="Arial" w:hAnsi="Arial" w:cs="Arial"/>
          <w:lang w:val="ru-RU"/>
        </w:rPr>
        <w:t>na</w:t>
      </w:r>
      <w:r w:rsidRPr="000F0471">
        <w:rPr>
          <w:rFonts w:ascii="Arial" w:hAnsi="Arial" w:cs="Arial"/>
          <w:lang w:val="ru-RU"/>
        </w:rPr>
        <w:t xml:space="preserve"> </w:t>
      </w:r>
      <w:r w:rsidR="00C80AFE">
        <w:rPr>
          <w:rFonts w:ascii="Arial" w:hAnsi="Arial" w:cs="Arial"/>
          <w:lang w:val="ru-RU"/>
        </w:rPr>
        <w:t>organe</w:t>
      </w:r>
      <w:r w:rsidRPr="000F0471">
        <w:rPr>
          <w:rFonts w:ascii="Arial" w:hAnsi="Arial" w:cs="Arial"/>
          <w:lang w:val="ru-RU"/>
        </w:rPr>
        <w:t xml:space="preserve"> </w:t>
      </w:r>
      <w:r w:rsidR="00C80AFE">
        <w:rPr>
          <w:rFonts w:ascii="Arial" w:hAnsi="Arial" w:cs="Arial"/>
          <w:lang w:val="ru-RU"/>
        </w:rPr>
        <w:t>uprave</w:t>
      </w:r>
      <w:r w:rsidRPr="000F0471">
        <w:rPr>
          <w:rFonts w:ascii="Arial" w:hAnsi="Arial" w:cs="Arial"/>
          <w:lang w:val="ru-RU"/>
        </w:rPr>
        <w:t>,</w:t>
      </w:r>
      <w:r w:rsidRPr="000F0471">
        <w:rPr>
          <w:rStyle w:val="Heading6Char"/>
          <w:rFonts w:ascii="Arial" w:hAnsi="Arial" w:cs="Arial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preporučuje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Pr="000F0471">
        <w:rPr>
          <w:rStyle w:val="FontStyle11"/>
          <w:rFonts w:ascii="Arial" w:hAnsi="Arial" w:cs="Arial"/>
          <w:i/>
          <w:sz w:val="24"/>
          <w:szCs w:val="24"/>
          <w:lang w:val="sr-Cyrl-RS" w:eastAsia="sr-Latn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>nastavi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>sa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>kontinuiranim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: </w:t>
      </w:r>
      <w:r w:rsidR="00C80AFE">
        <w:rPr>
          <w:rFonts w:ascii="Arial" w:hAnsi="Arial" w:cs="Arial"/>
          <w:lang w:val="sr-Cyrl-CS"/>
        </w:rPr>
        <w:t>nadzorom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nad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radom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sudske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uprave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i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doslednom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primenom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propisa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kojima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je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regulisano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postupanje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po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pritužbama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na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njihov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rad</w:t>
      </w:r>
      <w:r w:rsidRPr="000F0471">
        <w:rPr>
          <w:rFonts w:ascii="Arial" w:hAnsi="Arial" w:cs="Arial"/>
          <w:lang w:val="sr-Cyrl-CS"/>
        </w:rPr>
        <w:t xml:space="preserve">; </w:t>
      </w:r>
      <w:r w:rsidR="00C80AFE">
        <w:rPr>
          <w:rFonts w:ascii="Arial" w:hAnsi="Arial" w:cs="Arial"/>
          <w:lang w:val="sr-Cyrl-CS"/>
        </w:rPr>
        <w:t>unapređivanjem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komunikacije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sa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građanima</w:t>
      </w:r>
      <w:r w:rsidRPr="000F0471">
        <w:rPr>
          <w:rFonts w:ascii="Arial" w:hAnsi="Arial" w:cs="Arial"/>
          <w:lang w:val="sr-Cyrl-CS"/>
        </w:rPr>
        <w:t xml:space="preserve">; </w:t>
      </w:r>
      <w:r w:rsidR="00C80AFE">
        <w:rPr>
          <w:rFonts w:ascii="Arial" w:hAnsi="Arial" w:cs="Arial"/>
          <w:lang w:val="sr-Cyrl-CS"/>
        </w:rPr>
        <w:t>nadzorom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nad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doslednom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primenom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propisa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u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svim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oblastima</w:t>
      </w:r>
      <w:r w:rsidRPr="000F0471">
        <w:rPr>
          <w:rFonts w:ascii="Arial" w:hAnsi="Arial" w:cs="Arial"/>
          <w:lang w:val="sr-Cyrl-CS"/>
        </w:rPr>
        <w:t xml:space="preserve">; </w:t>
      </w:r>
      <w:r w:rsidR="00C80AFE">
        <w:rPr>
          <w:rFonts w:ascii="Arial" w:hAnsi="Arial" w:cs="Arial"/>
          <w:lang w:val="sr-Cyrl-CS"/>
        </w:rPr>
        <w:t>analiziranjem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efekata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primene</w:t>
      </w:r>
      <w:r w:rsidRPr="000F0471">
        <w:rPr>
          <w:rFonts w:ascii="Arial" w:hAnsi="Arial" w:cs="Arial"/>
          <w:lang w:val="sr-Cyrl-CS"/>
        </w:rPr>
        <w:t xml:space="preserve"> </w:t>
      </w:r>
      <w:r w:rsidR="00C80AFE">
        <w:rPr>
          <w:rFonts w:ascii="Arial" w:hAnsi="Arial" w:cs="Arial"/>
          <w:lang w:val="sr-Cyrl-CS"/>
        </w:rPr>
        <w:t>zakona</w:t>
      </w:r>
      <w:r w:rsidRPr="000F0471">
        <w:rPr>
          <w:rFonts w:ascii="Arial" w:hAnsi="Arial" w:cs="Arial"/>
          <w:lang w:val="sr-Cyrl-CS"/>
        </w:rPr>
        <w:t xml:space="preserve">, </w:t>
      </w:r>
      <w:r w:rsidR="00C80AFE">
        <w:rPr>
          <w:rFonts w:ascii="Arial" w:hAnsi="Arial" w:cs="Arial"/>
          <w:lang w:val="sr-Cyrl-CS"/>
        </w:rPr>
        <w:t>u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cilju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efikasnog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i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zakonitog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ostvarivanja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prava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građana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i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unapređivanja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mehanizama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za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zaštitu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njihovih</w:t>
      </w:r>
      <w:r w:rsidRPr="000F0471">
        <w:rPr>
          <w:rFonts w:ascii="Arial" w:hAnsi="Arial" w:cs="Arial"/>
          <w:noProof/>
          <w:lang w:val="sr-Cyrl-CS"/>
        </w:rPr>
        <w:t xml:space="preserve"> </w:t>
      </w:r>
      <w:r w:rsidR="00C80AFE">
        <w:rPr>
          <w:rFonts w:ascii="Arial" w:hAnsi="Arial" w:cs="Arial"/>
          <w:noProof/>
          <w:lang w:val="sr-Cyrl-CS"/>
        </w:rPr>
        <w:t>prava</w:t>
      </w:r>
      <w:r w:rsidRPr="000F0471">
        <w:rPr>
          <w:rFonts w:ascii="Arial" w:hAnsi="Arial" w:cs="Arial"/>
          <w:noProof/>
          <w:lang w:val="sr-Cyrl-RS"/>
        </w:rPr>
        <w:t xml:space="preserve">; </w:t>
      </w:r>
      <w:r w:rsidR="00C80AFE">
        <w:rPr>
          <w:rFonts w:ascii="Arial" w:hAnsi="Arial" w:cs="Arial"/>
          <w:noProof/>
          <w:lang w:val="sr-Cyrl-RS"/>
        </w:rPr>
        <w:t>razvijanjem</w:t>
      </w:r>
      <w:r w:rsidRPr="000F0471">
        <w:rPr>
          <w:rFonts w:ascii="Arial" w:hAnsi="Arial" w:cs="Arial"/>
          <w:noProof/>
          <w:lang w:val="sr-Cyrl-RS"/>
        </w:rPr>
        <w:t xml:space="preserve"> </w:t>
      </w:r>
      <w:r w:rsidR="00C80AFE">
        <w:rPr>
          <w:rFonts w:ascii="Arial" w:hAnsi="Arial" w:cs="Arial"/>
          <w:noProof/>
          <w:lang w:val="sr-Cyrl-RS"/>
        </w:rPr>
        <w:t>i</w:t>
      </w:r>
      <w:r w:rsidRPr="000F0471">
        <w:rPr>
          <w:rFonts w:ascii="Arial" w:hAnsi="Arial" w:cs="Arial"/>
          <w:noProof/>
          <w:lang w:val="sr-Cyrl-RS"/>
        </w:rPr>
        <w:t xml:space="preserve"> </w:t>
      </w:r>
      <w:r w:rsidR="00C80AFE">
        <w:rPr>
          <w:rFonts w:ascii="Arial" w:hAnsi="Arial" w:cs="Arial"/>
          <w:noProof/>
          <w:lang w:val="sr-Cyrl-RS"/>
        </w:rPr>
        <w:t>primenom</w:t>
      </w:r>
      <w:r w:rsidRPr="000F0471">
        <w:rPr>
          <w:rFonts w:ascii="Arial" w:hAnsi="Arial" w:cs="Arial"/>
          <w:noProof/>
          <w:lang w:val="sr-Cyrl-RS"/>
        </w:rPr>
        <w:t xml:space="preserve"> </w:t>
      </w:r>
      <w:proofErr w:type="spellStart"/>
      <w:r w:rsidR="00C80AFE">
        <w:rPr>
          <w:rFonts w:ascii="Arial" w:hAnsi="Arial" w:cs="Arial"/>
        </w:rPr>
        <w:t>tehnologije</w:t>
      </w:r>
      <w:proofErr w:type="spellEnd"/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kako</w:t>
      </w:r>
      <w:proofErr w:type="spellEnd"/>
      <w:r w:rsidRPr="000F0471">
        <w:rPr>
          <w:rFonts w:ascii="Arial" w:hAnsi="Arial" w:cs="Arial"/>
        </w:rPr>
        <w:t xml:space="preserve"> </w:t>
      </w:r>
      <w:r w:rsidR="00C80AFE">
        <w:rPr>
          <w:rFonts w:ascii="Arial" w:hAnsi="Arial" w:cs="Arial"/>
        </w:rPr>
        <w:t>bi</w:t>
      </w:r>
      <w:r w:rsidRPr="000F0471">
        <w:rPr>
          <w:rFonts w:ascii="Arial" w:hAnsi="Arial" w:cs="Arial"/>
        </w:rPr>
        <w:t xml:space="preserve"> </w:t>
      </w:r>
      <w:r w:rsidR="00C80AFE">
        <w:rPr>
          <w:rFonts w:ascii="Arial" w:hAnsi="Arial" w:cs="Arial"/>
        </w:rPr>
        <w:t>se</w:t>
      </w:r>
      <w:r w:rsidRPr="000F0471">
        <w:rPr>
          <w:rFonts w:ascii="Arial" w:hAnsi="Arial" w:cs="Arial"/>
        </w:rPr>
        <w:t xml:space="preserve"> </w:t>
      </w:r>
      <w:r w:rsidR="00C80AFE">
        <w:rPr>
          <w:rFonts w:ascii="Arial" w:hAnsi="Arial" w:cs="Arial"/>
          <w:lang w:val="sr-Cyrl-RS"/>
        </w:rPr>
        <w:t>povećala</w:t>
      </w:r>
      <w:r w:rsidRPr="000F0471">
        <w:rPr>
          <w:rFonts w:ascii="Arial" w:hAnsi="Arial" w:cs="Arial"/>
          <w:lang w:val="sr-Cyrl-RS"/>
        </w:rPr>
        <w:t xml:space="preserve"> </w:t>
      </w:r>
      <w:proofErr w:type="spellStart"/>
      <w:r w:rsidR="00C80AFE">
        <w:rPr>
          <w:rFonts w:ascii="Arial" w:hAnsi="Arial" w:cs="Arial"/>
        </w:rPr>
        <w:t>efikasnost</w:t>
      </w:r>
      <w:proofErr w:type="spellEnd"/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rada</w:t>
      </w:r>
      <w:proofErr w:type="spellEnd"/>
      <w:r w:rsidRPr="000F0471">
        <w:rPr>
          <w:rFonts w:ascii="Arial" w:hAnsi="Arial" w:cs="Arial"/>
        </w:rPr>
        <w:t xml:space="preserve"> </w:t>
      </w:r>
      <w:r w:rsidR="00C80AFE">
        <w:rPr>
          <w:rFonts w:ascii="Arial" w:hAnsi="Arial" w:cs="Arial"/>
        </w:rPr>
        <w:t>organa</w:t>
      </w:r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i</w:t>
      </w:r>
      <w:proofErr w:type="spellEnd"/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službi</w:t>
      </w:r>
      <w:proofErr w:type="spellEnd"/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gradova</w:t>
      </w:r>
      <w:proofErr w:type="spellEnd"/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i</w:t>
      </w:r>
      <w:proofErr w:type="spellEnd"/>
      <w:r w:rsidRPr="000F0471">
        <w:rPr>
          <w:rFonts w:ascii="Arial" w:hAnsi="Arial" w:cs="Arial"/>
        </w:rPr>
        <w:t xml:space="preserve"> </w:t>
      </w:r>
      <w:proofErr w:type="spellStart"/>
      <w:r w:rsidR="00C80AFE">
        <w:rPr>
          <w:rFonts w:ascii="Arial" w:hAnsi="Arial" w:cs="Arial"/>
        </w:rPr>
        <w:t>opština</w:t>
      </w:r>
      <w:proofErr w:type="spellEnd"/>
      <w:r w:rsidR="00F23EE0">
        <w:rPr>
          <w:rFonts w:ascii="Arial" w:hAnsi="Arial" w:cs="Arial"/>
          <w:lang w:val="sr-Cyrl-RS"/>
        </w:rPr>
        <w:t xml:space="preserve"> </w:t>
      </w:r>
      <w:r w:rsidR="00C80AFE">
        <w:rPr>
          <w:rFonts w:ascii="Arial" w:hAnsi="Arial" w:cs="Arial"/>
          <w:lang w:val="sr-Cyrl-RS"/>
        </w:rPr>
        <w:t>u</w:t>
      </w:r>
      <w:r w:rsidR="00F23EE0">
        <w:rPr>
          <w:rFonts w:ascii="Arial" w:hAnsi="Arial" w:cs="Arial"/>
          <w:lang w:val="sr-Cyrl-RS"/>
        </w:rPr>
        <w:t xml:space="preserve"> </w:t>
      </w:r>
      <w:r w:rsidR="00C80AFE">
        <w:rPr>
          <w:rFonts w:ascii="Arial" w:hAnsi="Arial" w:cs="Arial"/>
          <w:lang w:val="sr-Cyrl-RS"/>
        </w:rPr>
        <w:t>korist</w:t>
      </w:r>
      <w:r w:rsidR="00F23EE0">
        <w:rPr>
          <w:rFonts w:ascii="Arial" w:hAnsi="Arial" w:cs="Arial"/>
          <w:lang w:val="sr-Cyrl-RS"/>
        </w:rPr>
        <w:t xml:space="preserve"> </w:t>
      </w:r>
      <w:r w:rsidR="00C80AFE">
        <w:rPr>
          <w:rFonts w:ascii="Arial" w:hAnsi="Arial" w:cs="Arial"/>
          <w:lang w:val="sr-Cyrl-RS"/>
        </w:rPr>
        <w:t>građana</w:t>
      </w:r>
      <w:r w:rsidR="00F23EE0">
        <w:rPr>
          <w:rFonts w:ascii="Arial" w:hAnsi="Arial" w:cs="Arial"/>
          <w:lang w:val="sr-Cyrl-RS"/>
        </w:rPr>
        <w:t>.</w:t>
      </w:r>
    </w:p>
    <w:p w:rsidR="000F0471" w:rsidRPr="000F0471" w:rsidRDefault="000F0471" w:rsidP="000F0471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3.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ab/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poziva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kontinuirano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izveštava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sprovođenju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ovih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zaključaka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0F0471" w:rsidRPr="00CA18BB" w:rsidRDefault="000F0471" w:rsidP="00CA18BB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4.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ab/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Ovaj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zaključak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objaviti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„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Službenom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glasniku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Republike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80AFE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Srbije</w:t>
      </w:r>
      <w:r w:rsidR="008E3682" w:rsidRPr="00C61344">
        <w:rPr>
          <w:rFonts w:ascii="Arial" w:hAnsi="Arial" w:cs="Arial"/>
          <w:sz w:val="24"/>
          <w:szCs w:val="24"/>
          <w:lang w:val="sr-Cyrl-RS"/>
        </w:rPr>
        <w:t>“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0F0471" w:rsidRPr="00F23EE0" w:rsidRDefault="00C80AFE" w:rsidP="00E903F3">
      <w:pPr>
        <w:pStyle w:val="NoSpacing"/>
        <w:spacing w:before="360" w:after="120"/>
        <w:jc w:val="both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RS</w:t>
      </w:r>
      <w:r w:rsidR="001850A7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1850A7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101</w:t>
      </w:r>
    </w:p>
    <w:p w:rsidR="00F4295B" w:rsidRPr="00CA18BB" w:rsidRDefault="00C80AFE" w:rsidP="00E903F3">
      <w:pPr>
        <w:pStyle w:val="NoSpacing"/>
        <w:spacing w:after="360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0F0471" w:rsidRPr="00F23E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Beogradu</w:t>
      </w:r>
      <w:r w:rsidR="000F0471" w:rsidRPr="00F23E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  <w:r w:rsidR="008E3682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0F0471" w:rsidRPr="00F23EE0">
        <w:rPr>
          <w:rFonts w:ascii="Arial" w:hAnsi="Arial" w:cs="Arial"/>
          <w:spacing w:val="-4"/>
          <w:sz w:val="24"/>
          <w:szCs w:val="24"/>
        </w:rPr>
        <w:t>29</w:t>
      </w:r>
      <w:r w:rsidR="000F0471" w:rsidRPr="00F23EE0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0F0471" w:rsidRPr="00F23E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2021.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0F0471" w:rsidRPr="000F0471" w:rsidRDefault="00C80AFE" w:rsidP="00CA18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NARODNA</w:t>
      </w:r>
      <w:r w:rsidR="000F0471" w:rsidRPr="000F0471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SKUPŠTINA</w:t>
      </w:r>
      <w:r w:rsidR="000F0471" w:rsidRPr="000F0471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REPUBLIKE</w:t>
      </w:r>
      <w:r w:rsidR="000F0471" w:rsidRPr="000F0471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0F0471" w:rsidRPr="000F0471" w:rsidRDefault="00C80AFE" w:rsidP="00FA689C">
      <w:pPr>
        <w:autoSpaceDE w:val="0"/>
        <w:autoSpaceDN w:val="0"/>
        <w:adjustRightInd w:val="0"/>
        <w:spacing w:after="600" w:line="24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PREDSEDNIK</w:t>
      </w:r>
    </w:p>
    <w:p w:rsidR="007663D6" w:rsidRDefault="008D03E1" w:rsidP="008D03E1">
      <w:pPr>
        <w:spacing w:after="0" w:line="240" w:lineRule="auto"/>
        <w:ind w:left="6481" w:firstLine="720"/>
        <w:jc w:val="center"/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80AFE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0F0471" w:rsidRPr="000F04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80AFE"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sectPr w:rsidR="00766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A8" w:rsidRDefault="00D050A8" w:rsidP="00C80AFE">
      <w:pPr>
        <w:spacing w:after="0" w:line="240" w:lineRule="auto"/>
      </w:pPr>
      <w:r>
        <w:separator/>
      </w:r>
    </w:p>
  </w:endnote>
  <w:endnote w:type="continuationSeparator" w:id="0">
    <w:p w:rsidR="00D050A8" w:rsidRDefault="00D050A8" w:rsidP="00C8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E" w:rsidRDefault="00C80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E" w:rsidRDefault="00C80A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E" w:rsidRDefault="00C80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A8" w:rsidRDefault="00D050A8" w:rsidP="00C80AFE">
      <w:pPr>
        <w:spacing w:after="0" w:line="240" w:lineRule="auto"/>
      </w:pPr>
      <w:r>
        <w:separator/>
      </w:r>
    </w:p>
  </w:footnote>
  <w:footnote w:type="continuationSeparator" w:id="0">
    <w:p w:rsidR="00D050A8" w:rsidRDefault="00D050A8" w:rsidP="00C8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E" w:rsidRDefault="00C80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E" w:rsidRDefault="00C80A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E" w:rsidRDefault="00C80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1"/>
    <w:rsid w:val="000F0471"/>
    <w:rsid w:val="001850A7"/>
    <w:rsid w:val="007663D6"/>
    <w:rsid w:val="007D2817"/>
    <w:rsid w:val="007E3A9C"/>
    <w:rsid w:val="008D03E1"/>
    <w:rsid w:val="008E3682"/>
    <w:rsid w:val="00947982"/>
    <w:rsid w:val="009D1635"/>
    <w:rsid w:val="00BF0EE9"/>
    <w:rsid w:val="00C80AFE"/>
    <w:rsid w:val="00CA18BB"/>
    <w:rsid w:val="00D050A8"/>
    <w:rsid w:val="00E903F3"/>
    <w:rsid w:val="00F23EE0"/>
    <w:rsid w:val="00F4295B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0F0471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F0471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F0471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0F0471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unhideWhenUsed/>
    <w:qFormat/>
    <w:rsid w:val="000F0471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F0471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F0471"/>
    <w:pPr>
      <w:numPr>
        <w:ilvl w:val="8"/>
        <w:numId w:val="1"/>
      </w:numPr>
      <w:spacing w:before="240" w:after="60" w:line="256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0471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0471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F0471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0F0471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0F0471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F0471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F0471"/>
    <w:rPr>
      <w:rFonts w:ascii="Calibri Light" w:eastAsia="Calibri" w:hAnsi="Calibri Light" w:cs="Calibri Light"/>
    </w:rPr>
  </w:style>
  <w:style w:type="paragraph" w:styleId="NoSpacing">
    <w:name w:val="No Spacing"/>
    <w:uiPriority w:val="1"/>
    <w:qFormat/>
    <w:rsid w:val="000F0471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0F0471"/>
    <w:pPr>
      <w:numPr>
        <w:ilvl w:val="2"/>
      </w:numPr>
      <w:ind w:left="2016" w:hanging="576"/>
    </w:pPr>
  </w:style>
  <w:style w:type="paragraph" w:customStyle="1" w:styleId="Default">
    <w:name w:val="Default"/>
    <w:rsid w:val="000F047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471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Headings1">
    <w:name w:val="Headings1"/>
    <w:rsid w:val="000F047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8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FE"/>
  </w:style>
  <w:style w:type="paragraph" w:styleId="Footer">
    <w:name w:val="footer"/>
    <w:basedOn w:val="Normal"/>
    <w:link w:val="FooterChar"/>
    <w:uiPriority w:val="99"/>
    <w:unhideWhenUsed/>
    <w:rsid w:val="00C8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0F0471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F0471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F0471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0F0471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unhideWhenUsed/>
    <w:qFormat/>
    <w:rsid w:val="000F0471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F0471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F0471"/>
    <w:pPr>
      <w:numPr>
        <w:ilvl w:val="8"/>
        <w:numId w:val="1"/>
      </w:numPr>
      <w:spacing w:before="240" w:after="60" w:line="256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0471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0471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F0471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0F0471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0F0471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F0471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F0471"/>
    <w:rPr>
      <w:rFonts w:ascii="Calibri Light" w:eastAsia="Calibri" w:hAnsi="Calibri Light" w:cs="Calibri Light"/>
    </w:rPr>
  </w:style>
  <w:style w:type="paragraph" w:styleId="NoSpacing">
    <w:name w:val="No Spacing"/>
    <w:uiPriority w:val="1"/>
    <w:qFormat/>
    <w:rsid w:val="000F0471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0F0471"/>
    <w:pPr>
      <w:numPr>
        <w:ilvl w:val="2"/>
      </w:numPr>
      <w:ind w:left="2016" w:hanging="576"/>
    </w:pPr>
  </w:style>
  <w:style w:type="paragraph" w:customStyle="1" w:styleId="Default">
    <w:name w:val="Default"/>
    <w:rsid w:val="000F047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471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Headings1">
    <w:name w:val="Headings1"/>
    <w:rsid w:val="000F047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8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FE"/>
  </w:style>
  <w:style w:type="paragraph" w:styleId="Footer">
    <w:name w:val="footer"/>
    <w:basedOn w:val="Normal"/>
    <w:link w:val="FooterChar"/>
    <w:uiPriority w:val="99"/>
    <w:unhideWhenUsed/>
    <w:rsid w:val="00C8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17</cp:revision>
  <dcterms:created xsi:type="dcterms:W3CDTF">2021-12-27T12:10:00Z</dcterms:created>
  <dcterms:modified xsi:type="dcterms:W3CDTF">2021-12-30T06:49:00Z</dcterms:modified>
</cp:coreProperties>
</file>